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Conductivefloor Product Description</w:t>
      </w:r>
    </w:p>
    <w:p>
      <w:pPr>
        <w:rPr>
          <w:rFonts w:hint="eastAsia"/>
          <w:sz w:val="28"/>
          <w:szCs w:val="28"/>
        </w:rPr>
      </w:pPr>
      <w:r>
        <w:rPr>
          <w:rFonts w:hint="eastAsia"/>
          <w:sz w:val="28"/>
          <w:szCs w:val="28"/>
        </w:rPr>
        <w:t>1，Material: homogeneous permeable center, the surface through the strengthened permeable core anti-fouling treatment PUR, easy to clean cleaning</w:t>
      </w:r>
    </w:p>
    <w:p>
      <w:pPr>
        <w:rPr>
          <w:rFonts w:hint="eastAsia"/>
          <w:sz w:val="28"/>
          <w:szCs w:val="28"/>
        </w:rPr>
      </w:pPr>
      <w:r>
        <w:rPr>
          <w:rFonts w:hint="eastAsia"/>
          <w:sz w:val="28"/>
          <w:szCs w:val="28"/>
        </w:rPr>
        <w:t xml:space="preserve">2，thickness: 2mm, width </w:t>
      </w:r>
      <w:bookmarkStart w:id="0" w:name="_GoBack"/>
      <w:bookmarkEnd w:id="0"/>
      <w:r>
        <w:rPr>
          <w:rFonts w:hint="eastAsia"/>
          <w:sz w:val="28"/>
          <w:szCs w:val="28"/>
        </w:rPr>
        <w:t>≥ 2m, length ≥ 20m</w:t>
      </w:r>
    </w:p>
    <w:p>
      <w:pPr>
        <w:rPr>
          <w:rFonts w:hint="eastAsia"/>
          <w:sz w:val="28"/>
          <w:szCs w:val="28"/>
        </w:rPr>
      </w:pPr>
      <w:r>
        <w:rPr>
          <w:rFonts w:hint="eastAsia"/>
          <w:sz w:val="28"/>
          <w:szCs w:val="28"/>
        </w:rPr>
        <w:t>3，Surface resistance: SJ/T 11236-2001 test, the result is 6.81*105Ω.</w:t>
      </w:r>
    </w:p>
    <w:p>
      <w:pPr>
        <w:rPr>
          <w:rFonts w:hint="eastAsia"/>
          <w:sz w:val="28"/>
          <w:szCs w:val="28"/>
        </w:rPr>
      </w:pPr>
      <w:r>
        <w:rPr>
          <w:rFonts w:hint="eastAsia"/>
          <w:sz w:val="28"/>
          <w:szCs w:val="28"/>
        </w:rPr>
        <w:t>4，volume resistance: through the SJ / T 11236-2001 test, the result is 2.85 * 105Ω</w:t>
      </w:r>
    </w:p>
    <w:p>
      <w:pPr>
        <w:rPr>
          <w:rFonts w:hint="eastAsia"/>
          <w:sz w:val="28"/>
          <w:szCs w:val="28"/>
        </w:rPr>
      </w:pPr>
      <w:r>
        <w:rPr>
          <w:rFonts w:hint="eastAsia"/>
          <w:sz w:val="28"/>
          <w:szCs w:val="28"/>
        </w:rPr>
        <w:t>5，through the ISO9001, ISO14001, ISO45001 certification</w:t>
      </w:r>
    </w:p>
    <w:p>
      <w:pPr>
        <w:rPr>
          <w:rFonts w:hint="eastAsia"/>
          <w:sz w:val="28"/>
          <w:szCs w:val="28"/>
        </w:rPr>
      </w:pPr>
      <w:r>
        <w:rPr>
          <w:rFonts w:hint="eastAsia"/>
          <w:sz w:val="28"/>
          <w:szCs w:val="28"/>
        </w:rPr>
        <w:t>6，Through the European Union CE certification</w:t>
      </w:r>
    </w:p>
    <w:p>
      <w:pPr>
        <w:rPr>
          <w:rFonts w:hint="eastAsia"/>
          <w:sz w:val="28"/>
          <w:szCs w:val="28"/>
        </w:rPr>
      </w:pPr>
      <w:r>
        <w:rPr>
          <w:rFonts w:hint="eastAsia"/>
          <w:sz w:val="28"/>
          <w:szCs w:val="28"/>
          <w:lang w:val="en-US" w:eastAsia="zh-CN"/>
        </w:rPr>
        <w:t>7，</w:t>
      </w:r>
      <w:r>
        <w:rPr>
          <w:rFonts w:hint="eastAsia"/>
          <w:sz w:val="28"/>
          <w:szCs w:val="28"/>
        </w:rPr>
        <w:t>"Top 10 Brands in China's Resilient Flooring Industry in 2023" "Top 10 Brands in China's Resilient Flooring Industry in 2022" "Top 10 Brands in China's Resilient Flooring Industry in 2021" "Top 10 Famous Brands in China's Resilient Flooring Industry in 2018" "Leading Brands in China's Sports Floor Industry in 2017" "Top 10 Distributing Brands in China's Resilient Flooring Industry in 2016"</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4ZmQ1OTI1OTRkYzhkZGMzZWY1YjY4YWNmOTBlNjMifQ=="/>
    <w:docVar w:name="KSO_WPS_MARK_KEY" w:val="71f34ae1-3b3d-42d8-bff8-bf7064f4e81c"/>
  </w:docVars>
  <w:rsids>
    <w:rsidRoot w:val="00000000"/>
    <w:rsid w:val="40AF4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Words>
  <Characters>33</Characters>
  <Lines>0</Lines>
  <Paragraphs>0</Paragraphs>
  <TotalTime>0</TotalTime>
  <ScaleCrop>false</ScaleCrop>
  <LinksUpToDate>false</LinksUpToDate>
  <CharactersWithSpaces>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2024-01-17T06:22:15Z</dcterms:created>
  <dc:creator>Administrator</dc:creator>
  <cp:lastModifiedBy>范丽娜 无锡腾方弹性地板</cp:lastModifiedBy>
  <dcterms:modified xsi:type="dcterms:W3CDTF">2024-01-17T06:23:52Z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7DD4B8826B2C4457B4CC99B36F385508_12</vt:lpwstr>
  </property>
</Properties>
</file>